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F1A" w:rsidRDefault="00057F1A" w:rsidP="00057F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057F1A" w:rsidRDefault="00057F1A" w:rsidP="00057F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7 класса по географии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057F1A" w:rsidRDefault="00057F1A" w:rsidP="00057F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057F1A" w:rsidRDefault="00057F1A" w:rsidP="00057F1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057F1A" w:rsidRPr="002F09D6" w:rsidTr="002B7C41">
        <w:tc>
          <w:tcPr>
            <w:tcW w:w="959" w:type="dxa"/>
          </w:tcPr>
          <w:p w:rsidR="00057F1A" w:rsidRPr="002F09D6" w:rsidRDefault="00057F1A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057F1A" w:rsidRPr="002F09D6" w:rsidRDefault="00057F1A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057F1A" w:rsidRPr="002F09D6" w:rsidRDefault="00057F1A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  <w:tr w:rsidR="00057F1A" w:rsidRPr="002F09D6" w:rsidTr="002B7C41">
        <w:tc>
          <w:tcPr>
            <w:tcW w:w="959" w:type="dxa"/>
          </w:tcPr>
          <w:p w:rsidR="00057F1A" w:rsidRPr="002F09D6" w:rsidRDefault="00057F1A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057F1A" w:rsidRPr="002F09D6" w:rsidRDefault="00057F1A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057F1A" w:rsidRPr="002F09D6" w:rsidRDefault="00057F1A" w:rsidP="002B7C41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учебник 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Природоведение/ А.А. Плешаков, Н.И. Сонин – Казань: </w:t>
            </w:r>
            <w:proofErr w:type="spellStart"/>
            <w:proofErr w:type="gramStart"/>
            <w:r w:rsidRPr="002F09D6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, 2008</w:t>
            </w:r>
            <w:r w:rsidRPr="002F09D6">
              <w:rPr>
                <w:rFonts w:ascii="Times New Roman" w:hAnsi="Times New Roman"/>
                <w:spacing w:val="-3"/>
                <w:sz w:val="24"/>
                <w:szCs w:val="24"/>
              </w:rPr>
              <w:t>г. (включен в Федеральный перечень учебников)</w:t>
            </w:r>
            <w:proofErr w:type="gramEnd"/>
          </w:p>
          <w:p w:rsidR="00057F1A" w:rsidRPr="002F09D6" w:rsidRDefault="00057F1A" w:rsidP="002B7C41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5FE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рабочая тетрадь </w:t>
            </w:r>
            <w:r w:rsidRPr="00225FE0">
              <w:rPr>
                <w:rFonts w:ascii="Times New Roman" w:hAnsi="Times New Roman"/>
                <w:sz w:val="24"/>
                <w:szCs w:val="24"/>
              </w:rPr>
              <w:t>к учебнику А.А. Плешакова, Н.И. Сонина” Природоведение 5 класс”. Москва: Дрофа, 2009</w:t>
            </w:r>
            <w:r w:rsidRPr="00225FE0">
              <w:rPr>
                <w:rFonts w:ascii="Times New Roman" w:hAnsi="Times New Roman"/>
                <w:spacing w:val="-3"/>
                <w:sz w:val="24"/>
                <w:szCs w:val="24"/>
              </w:rPr>
              <w:t>г.</w:t>
            </w:r>
          </w:p>
        </w:tc>
      </w:tr>
      <w:tr w:rsidR="00057F1A" w:rsidRPr="002F09D6" w:rsidTr="002B7C41">
        <w:tc>
          <w:tcPr>
            <w:tcW w:w="959" w:type="dxa"/>
          </w:tcPr>
          <w:p w:rsidR="00057F1A" w:rsidRPr="002F09D6" w:rsidRDefault="00057F1A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057F1A" w:rsidRPr="002F09D6" w:rsidRDefault="00057F1A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оздать у учащихся целостное представление о Земле как планете людей, раскрыть разн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ообразие ее природы и населения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Оценивать и прогнозировать по тектонической карте изменения очертаний материков и океанов в отдаленном будущем;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- оценивать природные условия и природные богатства как условия для жизни и деятельности человека; 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- основные взаимосвязи природы и человека;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Объяснять особенности строения и развития основных геосфер Земли, а также причины процессов и явлений, происходящих в геосферах;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- особенности экологических ситуаций на материках и в акваториях океанов;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Описывать основные источники географической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(измерять)</w:t>
            </w:r>
            <w:r w:rsidRPr="005420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географическую информацию по картам различного содержания.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Называть и показывать</w:t>
            </w:r>
            <w:r w:rsidRPr="005420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важнейшие природные объекты материков и океанов, регионов и стран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7F1A" w:rsidRPr="002F09D6" w:rsidTr="002B7C41">
        <w:tc>
          <w:tcPr>
            <w:tcW w:w="959" w:type="dxa"/>
          </w:tcPr>
          <w:p w:rsidR="00057F1A" w:rsidRPr="002F09D6" w:rsidRDefault="00057F1A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57F1A" w:rsidRPr="002F09D6" w:rsidRDefault="00057F1A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42019">
              <w:rPr>
                <w:rStyle w:val="subtitle"/>
                <w:rFonts w:ascii="Times New Roman" w:hAnsi="Times New Roman" w:cs="Times New Roman"/>
                <w:sz w:val="24"/>
                <w:szCs w:val="24"/>
              </w:rPr>
              <w:t>н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ать основные географические объекты,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состав географической оболочки, источники энергии процессов, происходящих в ГО, зональные комплексы ГО, отличия материковой коры от океанической; крупные литосферные плиты, платформы, складчатые области, сейсмические пояса, области вулканизма);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климатообразующ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факторы, климатические пояса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; океаны, моря, заливы, проливы, основные течения;</w:t>
            </w:r>
            <w:proofErr w:type="gramEnd"/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ресурсы океанов, районы добычи полезных ископаемых и других ресурсов, природные пояса, виды хозяйственной деятельности человека в океанах, примеры антропогенных изменений в природе океанов, меры по охране вод, крупнейшие порты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0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географическое положение материка, океана координаты крайних точек, протяженность материка с севера на юг и с запада на восток в градусной мере и километрах; географическое положение крупных островов и архипелагов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Океании;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 страны и ее столицы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3. Описывать по схемам круговорот веществ, схему строения природного комплекса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географического положения материка в сравнении с другими материками; особенности крупных форм рельефа, климат отдельны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территорий, реку (по выбору).</w:t>
            </w:r>
          </w:p>
          <w:p w:rsidR="00057F1A" w:rsidRPr="00542019" w:rsidRDefault="00057F1A" w:rsidP="002B7C41">
            <w:pPr>
              <w:pStyle w:val="a4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Прогнозировать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 xml:space="preserve"> предвидеть тенденции изменения очертаний суши в результате движения литосферных плит; тенденции изменения климата, питания и режима рек, подземных вод, почвенного покрова, растительного и животного мира под воздействием хозяйственной деятельности человека; изменения природных комплексов в целом под воздействием природных факторов и человеческой деятельности; оценивать влияние географического положения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2019">
              <w:rPr>
                <w:rFonts w:ascii="Times New Roman" w:hAnsi="Times New Roman" w:cs="Times New Roman"/>
                <w:sz w:val="24"/>
                <w:szCs w:val="24"/>
              </w:rPr>
              <w:t>на особенности природы материка</w:t>
            </w:r>
            <w:proofErr w:type="gramEnd"/>
          </w:p>
        </w:tc>
      </w:tr>
      <w:tr w:rsidR="00057F1A" w:rsidRPr="002F09D6" w:rsidTr="002B7C41">
        <w:tc>
          <w:tcPr>
            <w:tcW w:w="959" w:type="dxa"/>
          </w:tcPr>
          <w:p w:rsidR="00057F1A" w:rsidRPr="002F09D6" w:rsidRDefault="00057F1A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057F1A" w:rsidRPr="002F09D6" w:rsidRDefault="00057F1A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057F1A" w:rsidRPr="002F09D6" w:rsidRDefault="00057F1A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057F1A" w:rsidRPr="002F09D6" w:rsidTr="002B7C41">
        <w:tc>
          <w:tcPr>
            <w:tcW w:w="959" w:type="dxa"/>
          </w:tcPr>
          <w:p w:rsidR="00057F1A" w:rsidRPr="002F09D6" w:rsidRDefault="00057F1A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057F1A" w:rsidRPr="002F09D6" w:rsidRDefault="00057F1A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057F1A" w:rsidRPr="002F09D6" w:rsidRDefault="00057F1A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057F1A" w:rsidRPr="002F09D6" w:rsidRDefault="00057F1A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057F1A" w:rsidRPr="002F09D6" w:rsidRDefault="00057F1A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057F1A" w:rsidRPr="002F09D6" w:rsidRDefault="00057F1A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057F1A"/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F1A"/>
    <w:rsid w:val="0005200B"/>
    <w:rsid w:val="00057F1A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F1A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57F1A"/>
    <w:pPr>
      <w:ind w:left="720"/>
      <w:contextualSpacing/>
    </w:pPr>
  </w:style>
  <w:style w:type="paragraph" w:styleId="a4">
    <w:name w:val="Normal (Web)"/>
    <w:basedOn w:val="a"/>
    <w:rsid w:val="00057F1A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  <w:style w:type="character" w:customStyle="1" w:styleId="subtitle">
    <w:name w:val="subtitle"/>
    <w:basedOn w:val="a0"/>
    <w:rsid w:val="00057F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F1A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57F1A"/>
    <w:pPr>
      <w:ind w:left="720"/>
      <w:contextualSpacing/>
    </w:pPr>
  </w:style>
  <w:style w:type="paragraph" w:styleId="a4">
    <w:name w:val="Normal (Web)"/>
    <w:basedOn w:val="a"/>
    <w:rsid w:val="00057F1A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  <w:style w:type="character" w:customStyle="1" w:styleId="subtitle">
    <w:name w:val="subtitle"/>
    <w:basedOn w:val="a0"/>
    <w:rsid w:val="00057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2014-10-31T05:16:00Z</dcterms:created>
  <dcterms:modified xsi:type="dcterms:W3CDTF">2014-10-31T05:16:00Z</dcterms:modified>
</cp:coreProperties>
</file>